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Bahnschrift SemiLight" w:cs="Bahnschrift SemiLight" w:eastAsia="Bahnschrift SemiLight" w:hAnsi="Bahnschrift SemiLight"/>
          <w:b w:val="1"/>
          <w:sz w:val="36"/>
          <w:szCs w:val="36"/>
        </w:rPr>
      </w:pPr>
      <w:r w:rsidDel="00000000" w:rsidR="00000000" w:rsidRPr="00000000">
        <w:rPr>
          <w:rFonts w:ascii="Bahnschrift SemiLight" w:cs="Bahnschrift SemiLight" w:eastAsia="Bahnschrift SemiLight" w:hAnsi="Bahnschrift SemiLight"/>
          <w:b w:val="1"/>
          <w:sz w:val="36"/>
          <w:szCs w:val="36"/>
          <w:rtl w:val="0"/>
        </w:rPr>
        <w:t xml:space="preserve">Evaluating a Social Action</w:t>
      </w:r>
    </w:p>
    <w:tbl>
      <w:tblPr>
        <w:tblStyle w:val="Table1"/>
        <w:tblW w:w="9016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44"/>
        <w:gridCol w:w="2946"/>
        <w:gridCol w:w="4626"/>
        <w:tblGridChange w:id="0">
          <w:tblGrid>
            <w:gridCol w:w="1444"/>
            <w:gridCol w:w="2946"/>
            <w:gridCol w:w="4626"/>
          </w:tblGrid>
        </w:tblGridChange>
      </w:tblGrid>
      <w:tr>
        <w:trPr>
          <w:cantSplit w:val="0"/>
          <w:tblHeader w:val="0"/>
        </w:trPr>
        <w:tc>
          <w:tcPr>
            <w:shd w:fill="f76909" w:val="clear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Arial" w:cs="Arial" w:eastAsia="Arial" w:hAnsi="Arial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8"/>
                <w:szCs w:val="28"/>
                <w:rtl w:val="0"/>
              </w:rPr>
              <w:t xml:space="preserve">Criteria</w:t>
            </w:r>
          </w:p>
        </w:tc>
        <w:tc>
          <w:tcPr>
            <w:shd w:fill="f76909" w:val="clea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8"/>
                <w:szCs w:val="28"/>
                <w:rtl w:val="0"/>
              </w:rPr>
              <w:t xml:space="preserve">Description</w:t>
            </w:r>
          </w:p>
        </w:tc>
        <w:tc>
          <w:tcPr>
            <w:shd w:fill="f76909" w:val="clea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color w:val="ffffff"/>
                <w:sz w:val="28"/>
                <w:szCs w:val="2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8"/>
                <w:szCs w:val="28"/>
                <w:rtl w:val="0"/>
              </w:rPr>
              <w:t xml:space="preserve">Your response</w:t>
            </w:r>
          </w:p>
        </w:tc>
      </w:tr>
      <w:tr>
        <w:trPr>
          <w:cantSplit w:val="0"/>
          <w:tblHeader w:val="0"/>
        </w:trPr>
        <w:tc>
          <w:tcPr>
            <w:shd w:fill="f76909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Goal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What change is the action meant to achieve?</w:t>
            </w:r>
          </w:p>
        </w:tc>
        <w:tc>
          <w:tcPr/>
          <w:p w:rsidR="00000000" w:rsidDel="00000000" w:rsidP="00000000" w:rsidRDefault="00000000" w:rsidRPr="00000000" w14:paraId="0000000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76909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Target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Who are the people that the social action helps?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76909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Evidence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What evidence is being used to inform and direct the strategy being used to make change?</w:t>
            </w:r>
          </w:p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76909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Strategy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What actions are being taken to help achieve the goal?</w:t>
            </w:r>
          </w:p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What challenges or obstacles were faced?</w:t>
            </w:r>
          </w:p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76909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Resources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What were the resources needed to help carry out the social action?</w:t>
            </w:r>
          </w:p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76909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b w:val="1"/>
                <w:color w:val="ffff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4"/>
                <w:szCs w:val="24"/>
                <w:rtl w:val="0"/>
              </w:rPr>
              <w:t xml:space="preserve">Evaluate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What have they achieved? </w:t>
            </w:r>
          </w:p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How are they going towards achieving their goal?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jc w:val="center"/>
        <w:rPr>
          <w:rFonts w:ascii="Bahnschrift SemiLight" w:cs="Bahnschrift SemiLight" w:eastAsia="Bahnschrift SemiLight" w:hAnsi="Bahnschrift SemiLigh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center"/>
        <w:rPr>
          <w:rFonts w:ascii="Bahnschrift SemiLight" w:cs="Bahnschrift SemiLight" w:eastAsia="Bahnschrift SemiLight" w:hAnsi="Bahnschrift SemiLigh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center"/>
        <w:rPr>
          <w:rFonts w:ascii="Bahnschrift SemiLight" w:cs="Bahnschrift SemiLight" w:eastAsia="Bahnschrift SemiLight" w:hAnsi="Bahnschrift SemiLigh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center"/>
        <w:rPr>
          <w:rFonts w:ascii="Bahnschrift SemiLight" w:cs="Bahnschrift SemiLight" w:eastAsia="Bahnschrift SemiLight" w:hAnsi="Bahnschrift SemiLight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Bahnschrift SemiLigh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N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2A259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NZ"/>
    </w:rPr>
  </w:style>
  <w:style w:type="paragraph" w:styleId="z-TopofForm">
    <w:name w:val="HTML Top of Form"/>
    <w:basedOn w:val="Normal"/>
    <w:next w:val="Normal"/>
    <w:link w:val="z-TopofFormChar"/>
    <w:hidden w:val="1"/>
    <w:uiPriority w:val="99"/>
    <w:semiHidden w:val="1"/>
    <w:unhideWhenUsed w:val="1"/>
    <w:rsid w:val="002A2598"/>
    <w:pPr>
      <w:pBdr>
        <w:bottom w:color="auto" w:space="1" w:sz="6" w:val="single"/>
      </w:pBdr>
      <w:spacing w:after="0" w:line="240" w:lineRule="auto"/>
      <w:jc w:val="center"/>
    </w:pPr>
    <w:rPr>
      <w:rFonts w:ascii="Arial" w:cs="Arial" w:eastAsia="Times New Roman" w:hAnsi="Arial"/>
      <w:vanish w:val="1"/>
      <w:kern w:val="0"/>
      <w:sz w:val="16"/>
      <w:szCs w:val="16"/>
      <w:lang w:eastAsia="en-NZ"/>
    </w:rPr>
  </w:style>
  <w:style w:type="character" w:styleId="z-TopofFormChar" w:customStyle="1">
    <w:name w:val="z-Top of Form Char"/>
    <w:basedOn w:val="DefaultParagraphFont"/>
    <w:link w:val="z-TopofForm"/>
    <w:uiPriority w:val="99"/>
    <w:semiHidden w:val="1"/>
    <w:rsid w:val="002A2598"/>
    <w:rPr>
      <w:rFonts w:ascii="Arial" w:cs="Arial" w:eastAsia="Times New Roman" w:hAnsi="Arial"/>
      <w:vanish w:val="1"/>
      <w:kern w:val="0"/>
      <w:sz w:val="16"/>
      <w:szCs w:val="16"/>
      <w:lang w:eastAsia="en-NZ"/>
    </w:rPr>
  </w:style>
  <w:style w:type="paragraph" w:styleId="z-BottomofForm">
    <w:name w:val="HTML Bottom of Form"/>
    <w:basedOn w:val="Normal"/>
    <w:next w:val="Normal"/>
    <w:link w:val="z-BottomofFormChar"/>
    <w:hidden w:val="1"/>
    <w:uiPriority w:val="99"/>
    <w:semiHidden w:val="1"/>
    <w:unhideWhenUsed w:val="1"/>
    <w:rsid w:val="002A2598"/>
    <w:pPr>
      <w:pBdr>
        <w:top w:color="auto" w:space="1" w:sz="6" w:val="single"/>
      </w:pBdr>
      <w:spacing w:after="0" w:line="240" w:lineRule="auto"/>
      <w:jc w:val="center"/>
    </w:pPr>
    <w:rPr>
      <w:rFonts w:ascii="Arial" w:cs="Arial" w:eastAsia="Times New Roman" w:hAnsi="Arial"/>
      <w:vanish w:val="1"/>
      <w:kern w:val="0"/>
      <w:sz w:val="16"/>
      <w:szCs w:val="16"/>
      <w:lang w:eastAsia="en-NZ"/>
    </w:rPr>
  </w:style>
  <w:style w:type="character" w:styleId="z-BottomofFormChar" w:customStyle="1">
    <w:name w:val="z-Bottom of Form Char"/>
    <w:basedOn w:val="DefaultParagraphFont"/>
    <w:link w:val="z-BottomofForm"/>
    <w:uiPriority w:val="99"/>
    <w:semiHidden w:val="1"/>
    <w:rsid w:val="002A2598"/>
    <w:rPr>
      <w:rFonts w:ascii="Arial" w:cs="Arial" w:eastAsia="Times New Roman" w:hAnsi="Arial"/>
      <w:vanish w:val="1"/>
      <w:kern w:val="0"/>
      <w:sz w:val="16"/>
      <w:szCs w:val="16"/>
      <w:lang w:eastAsia="en-NZ"/>
    </w:rPr>
  </w:style>
  <w:style w:type="table" w:styleId="TableGrid">
    <w:name w:val="Table Grid"/>
    <w:basedOn w:val="TableNormal"/>
    <w:uiPriority w:val="39"/>
    <w:rsid w:val="002A259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iWb+aLMjd81lFTR6Cx5jv6byDA==">CgMxLjA4AHIhMTRCX0lGcDM2WGZvT3MwdmFsaXNUa0ZuLUo1OVNlSjN6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2023-05-03T19:46:00Z</dcterms:created>
  <dc:creator>Shayla Close</dc:creator>
</cp:coreProperties>
</file>